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C5A" w:rsidRDefault="008D1C5A" w:rsidP="008D1C5A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</w:r>
      <w:r>
        <w:rPr>
          <w:b/>
          <w:kern w:val="28"/>
          <w:sz w:val="28"/>
          <w:szCs w:val="24"/>
        </w:rPr>
        <w:tab/>
        <w:t xml:space="preserve">                     </w:t>
      </w:r>
      <w:r>
        <w:rPr>
          <w:rFonts w:ascii="Times New Roman" w:hAnsi="Times New Roman"/>
          <w:b/>
          <w:kern w:val="28"/>
          <w:sz w:val="24"/>
          <w:szCs w:val="24"/>
        </w:rPr>
        <w:t xml:space="preserve">Adresa příslušného úřadu </w:t>
      </w:r>
    </w:p>
    <w:p w:rsidR="008D1C5A" w:rsidRDefault="008D1C5A" w:rsidP="008D1C5A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7F64CD">
        <w:rPr>
          <w:rFonts w:ascii="Times New Roman" w:hAnsi="Times New Roman"/>
          <w:sz w:val="24"/>
          <w:szCs w:val="24"/>
        </w:rPr>
        <w:t xml:space="preserve">                 Úřad:</w:t>
      </w:r>
      <w:r w:rsidR="007F64CD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b/>
          <w:sz w:val="24"/>
          <w:szCs w:val="24"/>
        </w:rPr>
        <w:t>Obecní úřad</w:t>
      </w:r>
      <w:r w:rsidR="007F64CD">
        <w:rPr>
          <w:rFonts w:ascii="Times New Roman" w:hAnsi="Times New Roman"/>
          <w:b/>
          <w:sz w:val="24"/>
          <w:szCs w:val="24"/>
        </w:rPr>
        <w:t xml:space="preserve"> Kvasice</w:t>
      </w:r>
    </w:p>
    <w:p w:rsidR="008D1C5A" w:rsidRDefault="008D1C5A" w:rsidP="008D1C5A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</w:t>
      </w:r>
      <w:r w:rsidR="007F64CD">
        <w:rPr>
          <w:rFonts w:ascii="Times New Roman" w:hAnsi="Times New Roman"/>
          <w:sz w:val="24"/>
          <w:szCs w:val="24"/>
        </w:rPr>
        <w:t xml:space="preserve">                Ulice:</w:t>
      </w:r>
      <w:r w:rsidR="007F64CD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b/>
          <w:sz w:val="24"/>
          <w:szCs w:val="24"/>
        </w:rPr>
        <w:t>A.Dohnala 18</w:t>
      </w:r>
    </w:p>
    <w:p w:rsidR="00CB6871" w:rsidRPr="008D1C5A" w:rsidRDefault="008D1C5A" w:rsidP="008D1C5A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</w:t>
      </w:r>
      <w:r w:rsidR="007F64CD">
        <w:rPr>
          <w:rFonts w:ascii="Times New Roman" w:hAnsi="Times New Roman"/>
          <w:sz w:val="24"/>
          <w:szCs w:val="24"/>
        </w:rPr>
        <w:t xml:space="preserve">            PSČ, obec:</w:t>
      </w:r>
      <w:r w:rsidR="007F64CD">
        <w:rPr>
          <w:rFonts w:ascii="Times New Roman" w:hAnsi="Times New Roman"/>
          <w:sz w:val="24"/>
          <w:szCs w:val="24"/>
        </w:rPr>
        <w:tab/>
        <w:t xml:space="preserve"> 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768 21 Kvasice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keepNext/>
        <w:tabs>
          <w:tab w:val="left" w:pos="993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OZNÁMENÍ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ZMĚNY V UŽÍVÁNÍ STAVBY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CB6871" w:rsidRPr="00B53327" w:rsidRDefault="00CB6871" w:rsidP="00CB6871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trike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podle ustanovení § 127 zákona č. 183/2006 Sb., o územním plánování a stavebním řádu (stavební zákon), 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§ 18l vyhlášky č. 503/2006 Sb., o podrobnější úpravě územního rozhodování, územního opatření 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stavebního řádu </w:t>
      </w:r>
    </w:p>
    <w:p w:rsidR="00CB6871" w:rsidRPr="00B53327" w:rsidRDefault="00CB6871" w:rsidP="00CB6871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CB6871" w:rsidRDefault="00CB6871" w:rsidP="00CB6871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CB6871" w:rsidRPr="00B53327" w:rsidRDefault="00CB6871" w:rsidP="00CB6871">
      <w:pPr>
        <w:numPr>
          <w:ilvl w:val="1"/>
          <w:numId w:val="50"/>
        </w:numPr>
        <w:spacing w:before="120" w:after="120" w:line="240" w:lineRule="auto"/>
        <w:ind w:left="284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Stavba, která je předmětem oznámení 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(název, místo stavby, účel stavby)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II. Osoba oznamující změnu</w:t>
      </w:r>
    </w:p>
    <w:p w:rsidR="00CB6871" w:rsidRPr="00B53327" w:rsidRDefault="00CB6871" w:rsidP="00CB6871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F64C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F64C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vlastník stavby     </w:t>
      </w:r>
    </w:p>
    <w:p w:rsidR="00CB6871" w:rsidRPr="00B53327" w:rsidRDefault="00CB6871" w:rsidP="00CB6871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instrText xml:space="preserve"> FORMCHECKBOX </w:instrText>
      </w:r>
      <w:r w:rsidR="007F64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r>
      <w:r w:rsidR="007F64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osoba, která prokáže právo změnit užívání stavby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(fyzická osoba uvede jméno, příjmení, datum narození, místo trvalého pobytu popřípadě též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.............................................................................................................................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..…………..................................................................................................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schránka:……………... ……………...............................................................................................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Oznamuje-li změnu v užívání více osob, připojují se údaje obsažené v tomto bodě v samostatné příloze: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F64C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F64C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F64C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F64C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CB6871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III. Oznamující osoba jedná   </w:t>
      </w:r>
    </w:p>
    <w:p w:rsidR="00CB6871" w:rsidRPr="00B53327" w:rsidRDefault="00CB6871" w:rsidP="00CB6871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F64C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F64C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CB6871" w:rsidRPr="00B53327" w:rsidRDefault="00CB6871" w:rsidP="00CB687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7F64CD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7F64CD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zastoupena;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též adresu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.............................................................................................................................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……………..............................................................................................................................</w:t>
      </w:r>
    </w:p>
    <w:p w:rsidR="00CB6871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schránka:……………....…………..................................................................................................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-284"/>
        </w:tabs>
        <w:spacing w:before="48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 xml:space="preserve">IV.   Údaje o navrhované změně  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Dosavadní účel užívání:……………………………………………………………………………………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Navrhovaný účel užívání (popis navrhované změny v účelu užívání stavby, v jejím provozním zařízení, ve způsobu výroby nebo v jejím podstatném rozšíření nebo změny v činnosti, jejíž účinky by mohly ohrozit život a veřejné zdraví, život a zdraví zvířat, bezpečnost nebo životní prostředí):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CB6871" w:rsidRPr="00B53327" w:rsidRDefault="00CB6871" w:rsidP="00CB6871">
      <w:pPr>
        <w:tabs>
          <w:tab w:val="left" w:pos="540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Odůvodnění zamýšlené změny:………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Statistické údaje: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navrhovanou změnou vznikají nebo se ruší byty: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nových bytů.…………………….. ……………..…………………………………….……………..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zrušených bytů.…………………….. ……………..………………………………….……………..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Změna vyžaduje nové nároky na veřejnou dopravní nebo technickou infrastrukturu: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F64C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F64C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F64C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F64C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ano, jedná se o tyto nové nároky: 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EC5D0D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Pro změnu bylo vydáno </w:t>
      </w:r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>závazné stanovisko k posouzení vlivů provedení záměru na životní prostředí:</w:t>
      </w:r>
    </w:p>
    <w:p w:rsidR="00CB6871" w:rsidRPr="00EC5D0D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</w:r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F64C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F64C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CB6871" w:rsidRPr="00EC5D0D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F64C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F64C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</w:t>
      </w:r>
    </w:p>
    <w:p w:rsidR="00CB6871" w:rsidRPr="00EC5D0D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>označení orgánu, který stanovisko vydal:…………………………………………………………………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>datum vydání a č.j. stanoviska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Na změnu v užívání stavby bylo vydáno rozhodnutí o změně vlivu užívání stavby na území podle § 81 stavebního zákona 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F64C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F64C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F64C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F64C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označení orgánu, který rozhodnutí vydal:…………………………………………………………………</w:t>
      </w:r>
    </w:p>
    <w:p w:rsidR="00CB6871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>datum vydání a č.j.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rozhodnutí…………………………………………………………………………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</w:t>
      </w:r>
    </w:p>
    <w:p w:rsidR="00CB6871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1D4D7F" w:rsidRDefault="001D4D7F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1D4D7F" w:rsidRDefault="001D4D7F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1D4D7F" w:rsidRDefault="001D4D7F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V. U dočasné stavby 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Doba trvání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AA4F99">
        <w:rPr>
          <w:rFonts w:ascii="Times New Roman" w:eastAsia="Times New Roman" w:hAnsi="Times New Roman"/>
          <w:color w:val="000000" w:themeColor="text1"/>
          <w:sz w:val="24"/>
          <w:szCs w:val="24"/>
        </w:rPr>
        <w:t>do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…...…………………………………..</w:t>
      </w: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CB6871" w:rsidRPr="00B53327" w:rsidRDefault="00CB6871" w:rsidP="00CB6871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spacing w:after="0" w:line="240" w:lineRule="auto"/>
        <w:ind w:left="652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sectPr w:rsidR="00CB6871" w:rsidRPr="00B53327" w:rsidSect="00CB6871">
          <w:footerReference w:type="default" r:id="rId8"/>
          <w:pgSz w:w="11906" w:h="16838"/>
          <w:pgMar w:top="1134" w:right="991" w:bottom="1134" w:left="851" w:header="567" w:footer="57" w:gutter="0"/>
          <w:cols w:space="708"/>
          <w:docGrid w:linePitch="299"/>
        </w:sectPr>
      </w:pPr>
    </w:p>
    <w:p w:rsidR="00CB6871" w:rsidRPr="00B53327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CB6871" w:rsidRPr="00FF03D3" w:rsidRDefault="00CB6871" w:rsidP="00CB6871">
      <w:pPr>
        <w:spacing w:after="0" w:line="240" w:lineRule="auto"/>
        <w:ind w:left="-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FF03D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oznámení o změně v užívání stavby:</w:t>
      </w:r>
    </w:p>
    <w:p w:rsidR="00CB6871" w:rsidRPr="00FF03D3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1034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92"/>
        <w:gridCol w:w="9857"/>
      </w:tblGrid>
      <w:tr w:rsidR="00CB6871" w:rsidRPr="00B53327" w:rsidTr="00CB6871">
        <w:tc>
          <w:tcPr>
            <w:tcW w:w="492" w:type="dxa"/>
            <w:hideMark/>
          </w:tcPr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F64C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7" w:type="dxa"/>
            <w:hideMark/>
          </w:tcPr>
          <w:p w:rsidR="00CB6871" w:rsidRPr="00B53327" w:rsidRDefault="00CB6871" w:rsidP="00643166">
            <w:pPr>
              <w:numPr>
                <w:ilvl w:val="0"/>
                <w:numId w:val="81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Doklad prokazující vlastnické právo ke  stavbě, pokud stavební úřad nemůže existenci takového práva ověřit v katastru nemovitostí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dálkovým přístupem</w:t>
            </w: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, nebo souhlas vlastníka stavby se změnou v užívání stavby, není-li oznamující osoba vlastníkem stavby. V případě změny v užívání stavby spočívající v prodloužení doby trvání dočasné stavby nebo změny dočasné stavby na stavbu trvalou oznamovatel připojí též souhlas vlastníka pozemku, na kterém je stavba umístěna, není-li jím oznamovatel.</w:t>
            </w:r>
          </w:p>
        </w:tc>
      </w:tr>
      <w:tr w:rsidR="00CB6871" w:rsidRPr="00B53327" w:rsidTr="00CB6871">
        <w:tc>
          <w:tcPr>
            <w:tcW w:w="492" w:type="dxa"/>
            <w:hideMark/>
          </w:tcPr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F64C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7" w:type="dxa"/>
            <w:hideMark/>
          </w:tcPr>
          <w:p w:rsidR="00CB6871" w:rsidRPr="00B53327" w:rsidRDefault="00CB6871" w:rsidP="00643166">
            <w:pPr>
              <w:numPr>
                <w:ilvl w:val="0"/>
                <w:numId w:val="81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Plná moc v případě zastupování oznamující osoby, není-li udělena plná moc pro více řízení, popřípadě plná moc do protokolu.</w:t>
            </w:r>
          </w:p>
        </w:tc>
      </w:tr>
      <w:tr w:rsidR="00CB6871" w:rsidRPr="00B53327" w:rsidTr="00CB6871">
        <w:tc>
          <w:tcPr>
            <w:tcW w:w="492" w:type="dxa"/>
            <w:hideMark/>
          </w:tcPr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F64C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7" w:type="dxa"/>
            <w:hideMark/>
          </w:tcPr>
          <w:p w:rsidR="00CB6871" w:rsidRPr="00B53327" w:rsidRDefault="00CB6871" w:rsidP="00643166">
            <w:pPr>
              <w:numPr>
                <w:ilvl w:val="0"/>
                <w:numId w:val="81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Dokumentace s vyznačením stávajícího a nového způsobu užívání jednotlivých místností a prostorů; u starších staveb, kde se dokumentace nezachovala, lze k návrhu předložit pasport stavby (§ 125 stavebního zákona).  </w:t>
            </w:r>
          </w:p>
        </w:tc>
      </w:tr>
      <w:tr w:rsidR="00CB6871" w:rsidRPr="00B53327" w:rsidTr="00CB6871">
        <w:tc>
          <w:tcPr>
            <w:tcW w:w="492" w:type="dxa"/>
            <w:hideMark/>
          </w:tcPr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F64C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7" w:type="dxa"/>
            <w:hideMark/>
          </w:tcPr>
          <w:p w:rsidR="00CB6871" w:rsidRPr="00B53327" w:rsidRDefault="00CB6871" w:rsidP="00643166">
            <w:pPr>
              <w:numPr>
                <w:ilvl w:val="0"/>
                <w:numId w:val="81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Samostatná příloha k bodu II. části A.  </w:t>
            </w:r>
          </w:p>
        </w:tc>
      </w:tr>
      <w:tr w:rsidR="00CB6871" w:rsidRPr="00B53327" w:rsidTr="00CB6871">
        <w:tc>
          <w:tcPr>
            <w:tcW w:w="492" w:type="dxa"/>
            <w:hideMark/>
          </w:tcPr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F64C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7" w:type="dxa"/>
          </w:tcPr>
          <w:p w:rsidR="00CB6871" w:rsidRPr="00B53327" w:rsidRDefault="00CB6871" w:rsidP="00643166">
            <w:pPr>
              <w:numPr>
                <w:ilvl w:val="0"/>
                <w:numId w:val="81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Závazná stanoviska dotčených orgánů, </w:t>
            </w:r>
            <w:r w:rsidRPr="00EC5D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popřípadě jejich rozhodnutí opatřená doložkou právní moci</w:t>
            </w:r>
            <w:r w:rsidRPr="00EC5D0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, pokud jsou pro změnu v užívání st</w:t>
            </w: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avby zvláštními právními předpisy vyžadována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83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jsou připojena v dokladové části dokumentace,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samostatně   </w:t>
            </w:r>
          </w:p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83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s uvedením příslušného orgánu, č.j. a data vydání, a to na úseku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ochrany přírody a krajiny ………………………………….………………………………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ochrany vod …….…………………………………………………………………………..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ochrany ovzduší……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……………………………………………..………………………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ochrany zemědělského půdního fondu……………………………………………………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ochrany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l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esa………………………………………………………..………………………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ochrany ložisek nerostných surovin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…...………………………………………………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…...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odpadového hospodářství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………………………………………..………………………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prevence závažných havárií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………………………………..……………………………..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ochrany veřejného zdraví ……..……………………………………………………………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lázní a zřídel….…………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…………..……………………… ……………………………..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veterinární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p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éče………………………………………………………..……………………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památkové péče……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………………………………………………..……………………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dopravy na pozemních komunikacích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dopravy drážní………………………………………………………………………………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dopravy letecké………………………………………………………..……………………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dopravy vodní………….………………………...……………………..…………………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e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nergetiky…………...………………………….………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…..…………………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jaderné bezpečnosti a ochrany před ionizujícím zářením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elektronických komunikací ………………………...…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obrany státu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bezpečnosti státu……………………………………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…………………..……………..…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9B240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ochrany obyvatelstva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…………………………………………………………………….…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1452"/>
                <w:tab w:val="left" w:pos="2067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požární ochrany………………………………………………………….…………………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</w:p>
          <w:p w:rsidR="00CB6871" w:rsidRPr="00FF03D3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83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další.………………………………………………………….………………………………</w:t>
            </w:r>
          </w:p>
          <w:p w:rsidR="00CB6871" w:rsidRPr="00FF03D3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588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.……………………………………………………………………………………………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…….</w:t>
            </w:r>
          </w:p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588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……..</w:t>
            </w:r>
          </w:p>
        </w:tc>
      </w:tr>
      <w:tr w:rsidR="00CB6871" w:rsidRPr="00B53327" w:rsidTr="00CB6871">
        <w:tc>
          <w:tcPr>
            <w:tcW w:w="492" w:type="dxa"/>
            <w:hideMark/>
          </w:tcPr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F64C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7" w:type="dxa"/>
          </w:tcPr>
          <w:p w:rsidR="00CB6871" w:rsidRDefault="00CB6871" w:rsidP="00643166">
            <w:pPr>
              <w:pStyle w:val="Odstavecseseznamem"/>
              <w:numPr>
                <w:ilvl w:val="0"/>
                <w:numId w:val="81"/>
              </w:numPr>
              <w:tabs>
                <w:tab w:val="left" w:pos="-284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8146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Stanoviska vlastníků veřejné dopravní a technické infrastruktury, na kterou je stavba napojena, připojená k oznámení, pokud to změna v užívání stavby vyžaduje</w:t>
            </w:r>
          </w:p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818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jsou připojena v dokladové části dokumentace,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samostatně   </w:t>
            </w:r>
          </w:p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83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s uvedením příslušného </w:t>
            </w:r>
            <w:r w:rsidRPr="0028146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vlastníka, č.j. a data vydání, a to na úseku:</w:t>
            </w:r>
          </w:p>
          <w:p w:rsidR="00CB6871" w:rsidRPr="00BC1C26" w:rsidRDefault="00CB6871" w:rsidP="00CB6871">
            <w:pPr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elektrické energie …………………….………………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………………………………….</w:t>
            </w:r>
          </w:p>
          <w:p w:rsidR="00CB6871" w:rsidRPr="00BC1C26" w:rsidRDefault="00CB6871" w:rsidP="00CB6871">
            <w:pPr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plynu…………….…………………….…………………………………………………….</w:t>
            </w:r>
          </w:p>
          <w:p w:rsidR="00CB6871" w:rsidRPr="00BC1C26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rozvodu tepla ……....…………………………………………………………………..……</w:t>
            </w:r>
          </w:p>
          <w:p w:rsidR="00CB6871" w:rsidRPr="00BC1C26" w:rsidRDefault="00CB6871" w:rsidP="00CB6871">
            <w:pPr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vody ……………..………………….…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………………………………………………….</w:t>
            </w:r>
          </w:p>
          <w:p w:rsidR="00CB6871" w:rsidRPr="00BC1C26" w:rsidRDefault="00CB6871" w:rsidP="00CB6871">
            <w:pPr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kanalizace …………………………….…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</w:t>
            </w:r>
          </w:p>
          <w:p w:rsidR="00CB6871" w:rsidRPr="00BC1C26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elektronických komunikací….……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…………………………………..……………</w:t>
            </w:r>
          </w:p>
          <w:p w:rsidR="00CB6871" w:rsidRPr="00BC1C26" w:rsidRDefault="00CB6871" w:rsidP="00CB6871">
            <w:pPr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dopravy ………..……………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……….……………………………………………………</w:t>
            </w:r>
          </w:p>
          <w:p w:rsidR="00CB6871" w:rsidRPr="00BC1C26" w:rsidRDefault="00CB6871" w:rsidP="00CB6871">
            <w:pPr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další ……………………………………………………………………………………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</w:t>
            </w:r>
          </w:p>
          <w:p w:rsidR="00CB6871" w:rsidRDefault="00CB6871" w:rsidP="00CB6871">
            <w:pPr>
              <w:tabs>
                <w:tab w:val="left" w:pos="-284"/>
                <w:tab w:val="left" w:pos="720"/>
              </w:tabs>
              <w:spacing w:before="120" w:after="0" w:line="240" w:lineRule="auto"/>
              <w:ind w:left="588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………………………………………………….…………………………………………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</w:t>
            </w:r>
          </w:p>
          <w:p w:rsidR="00CB6871" w:rsidRPr="00B53327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</w:tc>
      </w:tr>
      <w:tr w:rsidR="00CB6871" w:rsidRPr="00B53327" w:rsidTr="00CB6871">
        <w:tc>
          <w:tcPr>
            <w:tcW w:w="492" w:type="dxa"/>
          </w:tcPr>
          <w:p w:rsidR="00CB6871" w:rsidRPr="00EC5D0D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F64C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EC5D0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D0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r>
            <w:r w:rsidR="007F64C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EC5D0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9857" w:type="dxa"/>
          </w:tcPr>
          <w:p w:rsidR="00CB6871" w:rsidRPr="00EC5D0D" w:rsidRDefault="00CB6871" w:rsidP="00643166">
            <w:pPr>
              <w:pStyle w:val="Odstavecseseznamem"/>
              <w:numPr>
                <w:ilvl w:val="0"/>
                <w:numId w:val="81"/>
              </w:num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C5D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Stanovisko orgánu ochrany přírody podle § 45i odst. 1 zákona č. 114/1992 Sb., kterým tento orgán vyloučil významný vliv na předmět ochrany nebo celistvost evropsky významné lokality nebo ptačí oblasti, pokud je podle zákona č. 114/1992 Sb. vyžadováno. </w:t>
            </w:r>
          </w:p>
        </w:tc>
      </w:tr>
    </w:tbl>
    <w:p w:rsidR="00CB6871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Default="00CB6871" w:rsidP="00CB687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sectPr w:rsidR="00CB6871" w:rsidSect="00125C97">
      <w:footerReference w:type="default" r:id="rId9"/>
      <w:pgSz w:w="11906" w:h="16838"/>
      <w:pgMar w:top="1418" w:right="992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75C" w:rsidRDefault="001D775C" w:rsidP="00165DCC">
      <w:pPr>
        <w:spacing w:after="0" w:line="240" w:lineRule="auto"/>
      </w:pPr>
      <w:r>
        <w:separator/>
      </w:r>
    </w:p>
  </w:endnote>
  <w:endnote w:type="continuationSeparator" w:id="0">
    <w:p w:rsidR="001D775C" w:rsidRDefault="001D775C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706710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C1BAC" w:rsidRPr="00287BC5" w:rsidRDefault="003C1BAC">
        <w:pPr>
          <w:pStyle w:val="Zpat"/>
          <w:jc w:val="right"/>
          <w:rPr>
            <w:rFonts w:ascii="Times New Roman" w:hAnsi="Times New Roman"/>
            <w:sz w:val="18"/>
            <w:szCs w:val="18"/>
          </w:rPr>
        </w:pPr>
        <w:r w:rsidRPr="00287BC5">
          <w:rPr>
            <w:rFonts w:ascii="Times New Roman" w:hAnsi="Times New Roman"/>
            <w:sz w:val="18"/>
            <w:szCs w:val="18"/>
          </w:rPr>
          <w:fldChar w:fldCharType="begin"/>
        </w:r>
        <w:r w:rsidRPr="00287BC5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287BC5">
          <w:rPr>
            <w:rFonts w:ascii="Times New Roman" w:hAnsi="Times New Roman"/>
            <w:sz w:val="18"/>
            <w:szCs w:val="18"/>
          </w:rPr>
          <w:fldChar w:fldCharType="separate"/>
        </w:r>
        <w:r w:rsidR="007F64CD">
          <w:rPr>
            <w:rFonts w:ascii="Times New Roman" w:hAnsi="Times New Roman"/>
            <w:noProof/>
            <w:sz w:val="18"/>
            <w:szCs w:val="18"/>
          </w:rPr>
          <w:t>1</w:t>
        </w:r>
        <w:r w:rsidRPr="00287BC5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AC" w:rsidRPr="00071878" w:rsidRDefault="007F64CD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6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75C" w:rsidRDefault="001D775C" w:rsidP="00165DCC">
      <w:pPr>
        <w:spacing w:after="0" w:line="240" w:lineRule="auto"/>
      </w:pPr>
      <w:r>
        <w:separator/>
      </w:r>
    </w:p>
  </w:footnote>
  <w:footnote w:type="continuationSeparator" w:id="0">
    <w:p w:rsidR="001D775C" w:rsidRDefault="001D775C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D775C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64CD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1C5A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47F2A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B5C72F6-2918-439C-AA7D-17F2765B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9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C30F2-5C1B-40D6-82DF-A6742F984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1974</Words>
  <Characters>11652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Berdnik</cp:lastModifiedBy>
  <cp:revision>2</cp:revision>
  <cp:lastPrinted>2017-05-02T07:53:00Z</cp:lastPrinted>
  <dcterms:created xsi:type="dcterms:W3CDTF">2018-08-01T12:21:00Z</dcterms:created>
  <dcterms:modified xsi:type="dcterms:W3CDTF">2018-08-01T12:21:00Z</dcterms:modified>
</cp:coreProperties>
</file>